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A9D8" w14:textId="190854CF" w:rsidR="003849D5" w:rsidRPr="000B49C7" w:rsidRDefault="00D551EC" w:rsidP="006C2AAF">
      <w:pPr>
        <w:spacing w:after="0"/>
        <w:jc w:val="center"/>
        <w:rPr>
          <w:b/>
          <w:bCs/>
        </w:rPr>
      </w:pPr>
      <w:r w:rsidRPr="00D551EC">
        <w:rPr>
          <w:b/>
          <w:bCs/>
        </w:rPr>
        <w:t xml:space="preserve">Правила </w:t>
      </w:r>
      <w:r w:rsidR="006C2AAF">
        <w:rPr>
          <w:b/>
          <w:bCs/>
        </w:rPr>
        <w:t>использования</w:t>
      </w:r>
      <w:r w:rsidR="006C2AAF" w:rsidRPr="000B49C7">
        <w:rPr>
          <w:b/>
          <w:bCs/>
        </w:rPr>
        <w:t xml:space="preserve"> </w:t>
      </w:r>
      <w:r w:rsidR="006C2AAF">
        <w:rPr>
          <w:b/>
          <w:bCs/>
        </w:rPr>
        <w:t xml:space="preserve">нейросети </w:t>
      </w:r>
    </w:p>
    <w:p w14:paraId="1C79E278" w14:textId="77777777" w:rsidR="00D551EC" w:rsidRDefault="00D551EC" w:rsidP="00D551EC">
      <w:pPr>
        <w:spacing w:after="0"/>
      </w:pPr>
    </w:p>
    <w:p w14:paraId="63587BD6" w14:textId="5E9BE536" w:rsidR="00D551EC" w:rsidRPr="00FF2E77" w:rsidRDefault="00D551EC" w:rsidP="00D551EC">
      <w:pPr>
        <w:spacing w:after="0"/>
      </w:pPr>
      <w:r>
        <w:t xml:space="preserve">Настоящие правила определяют условия </w:t>
      </w:r>
      <w:r w:rsidR="00470630">
        <w:t>предоставления доступа к нейросетям посредством функционала Платформы</w:t>
      </w:r>
      <w:r w:rsidR="00B100DA">
        <w:t xml:space="preserve"> «</w:t>
      </w:r>
      <w:proofErr w:type="spellStart"/>
      <w:r w:rsidR="00B100DA">
        <w:rPr>
          <w:lang w:val="en-US"/>
        </w:rPr>
        <w:t>Sferoom</w:t>
      </w:r>
      <w:proofErr w:type="spellEnd"/>
      <w:r w:rsidR="00B100DA" w:rsidRPr="00FF2E77">
        <w:t xml:space="preserve"> </w:t>
      </w:r>
      <w:r w:rsidR="00B100DA">
        <w:rPr>
          <w:lang w:val="en-US"/>
        </w:rPr>
        <w:t>space</w:t>
      </w:r>
      <w:r w:rsidR="00B100DA">
        <w:t>» (далее – «Платформа»)</w:t>
      </w:r>
      <w:r>
        <w:t xml:space="preserve"> Обществом </w:t>
      </w:r>
      <w:r w:rsidRPr="00D551EC">
        <w:t>с ограниченной ответственностью «СФЕРУМ ТЕХНОЛОГИИ» ИНН 5041215879</w:t>
      </w:r>
      <w:r>
        <w:t xml:space="preserve"> (далее – «</w:t>
      </w:r>
      <w:r w:rsidR="00516DFA" w:rsidRPr="00516DFA">
        <w:t>Правообладатель</w:t>
      </w:r>
      <w:r>
        <w:t>») любому лицу (далее – «</w:t>
      </w:r>
      <w:r w:rsidR="00516DFA">
        <w:t>Пользователь</w:t>
      </w:r>
      <w:r>
        <w:t xml:space="preserve">»), использующему </w:t>
      </w:r>
      <w:r w:rsidR="00FF2E77">
        <w:t xml:space="preserve">Платформу. </w:t>
      </w:r>
      <w:r w:rsidR="00FF2E77" w:rsidRPr="00FF2E77">
        <w:t xml:space="preserve">Платформа является программой для ЭВМ, расположенной на сервере </w:t>
      </w:r>
      <w:r w:rsidR="00516DFA" w:rsidRPr="00516DFA">
        <w:t>Правообладател</w:t>
      </w:r>
      <w:r w:rsidR="00516DFA">
        <w:t>я</w:t>
      </w:r>
      <w:r w:rsidR="00FF2E77" w:rsidRPr="00FF2E77">
        <w:t>, доступ к которой предоставляется удаленно, размещенной на домене — https://lk.sferoom.space/, включая все уровни указанного домена, в том числе мобильную версию и мобильные клиенты (приложения), а также интегрированные с доменом интернет-ресурсы</w:t>
      </w:r>
      <w:r w:rsidR="00FF2E77">
        <w:t>.</w:t>
      </w:r>
    </w:p>
    <w:p w14:paraId="562BD7E6" w14:textId="77777777" w:rsidR="00D551EC" w:rsidRDefault="00D551EC" w:rsidP="00D551EC">
      <w:pPr>
        <w:spacing w:after="0"/>
      </w:pPr>
    </w:p>
    <w:p w14:paraId="0C521011" w14:textId="75AA330B" w:rsidR="00FF2E77" w:rsidRDefault="00FF2E77" w:rsidP="00D551EC">
      <w:pPr>
        <w:spacing w:after="0"/>
      </w:pPr>
      <w:r>
        <w:t xml:space="preserve">К отношениям между </w:t>
      </w:r>
      <w:r w:rsidR="006C2AAF">
        <w:t>Правообладателем</w:t>
      </w:r>
      <w:r>
        <w:t xml:space="preserve"> и </w:t>
      </w:r>
      <w:r w:rsidR="006C2AAF">
        <w:t xml:space="preserve">Пользователем </w:t>
      </w:r>
      <w:r>
        <w:t xml:space="preserve">применяются условия лицензионного договора, </w:t>
      </w:r>
      <w:r w:rsidR="008C4A3C">
        <w:t xml:space="preserve">размещенного по ссылке </w:t>
      </w:r>
      <w:hyperlink r:id="rId5" w:history="1">
        <w:r w:rsidR="008C4A3C" w:rsidRPr="00C72F22">
          <w:rPr>
            <w:rStyle w:val="ac"/>
          </w:rPr>
          <w:t>https://lk.sferoom.space/public-offer</w:t>
        </w:r>
      </w:hyperlink>
      <w:r w:rsidR="008C4A3C">
        <w:t xml:space="preserve">, к которому </w:t>
      </w:r>
      <w:r w:rsidR="00516DFA" w:rsidRPr="00516DFA">
        <w:t xml:space="preserve">Правообладатель </w:t>
      </w:r>
      <w:r w:rsidR="008C4A3C">
        <w:t>присоединяется в результате акцепта публичной оферты при регистрации на Платформе.</w:t>
      </w:r>
    </w:p>
    <w:p w14:paraId="15D3E279" w14:textId="77777777" w:rsidR="000B5961" w:rsidRDefault="000B5961" w:rsidP="000B5961">
      <w:pPr>
        <w:spacing w:after="0"/>
      </w:pPr>
    </w:p>
    <w:p w14:paraId="0C5867FA" w14:textId="48195E28" w:rsidR="000B5961" w:rsidRDefault="000B5961" w:rsidP="000B5961">
      <w:pPr>
        <w:spacing w:after="0"/>
      </w:pPr>
      <w:r w:rsidRPr="000B5961">
        <w:t xml:space="preserve">Текст </w:t>
      </w:r>
      <w:r>
        <w:t xml:space="preserve">Правил </w:t>
      </w:r>
      <w:r w:rsidRPr="000B5961">
        <w:t>является публичной офертой (ст. 437 ГК РФ).</w:t>
      </w:r>
      <w:r>
        <w:t xml:space="preserve"> </w:t>
      </w:r>
      <w:r w:rsidRPr="000B5961">
        <w:t xml:space="preserve">Акцептом оферты (полным и безоговорочным принятием ее условий) считается последовательное совершение </w:t>
      </w:r>
      <w:r w:rsidR="00516DFA" w:rsidRPr="00516DFA">
        <w:t>Пользовате</w:t>
      </w:r>
      <w:r w:rsidR="00516DFA">
        <w:t xml:space="preserve">лем </w:t>
      </w:r>
      <w:r w:rsidRPr="000B5961">
        <w:t>следующих действий:</w:t>
      </w:r>
    </w:p>
    <w:p w14:paraId="4A624102" w14:textId="561A7D1E" w:rsidR="000B5961" w:rsidRDefault="000B5961" w:rsidP="003B4EA2">
      <w:pPr>
        <w:pStyle w:val="a7"/>
        <w:numPr>
          <w:ilvl w:val="0"/>
          <w:numId w:val="2"/>
        </w:numPr>
        <w:spacing w:after="0"/>
      </w:pPr>
      <w:r w:rsidRPr="000B5961">
        <w:t>Регистрация на Сайте.</w:t>
      </w:r>
    </w:p>
    <w:p w14:paraId="69F12712" w14:textId="24A3E0B3" w:rsidR="000B5961" w:rsidRDefault="000B5961" w:rsidP="003B4EA2">
      <w:pPr>
        <w:pStyle w:val="a7"/>
        <w:numPr>
          <w:ilvl w:val="0"/>
          <w:numId w:val="2"/>
        </w:numPr>
        <w:spacing w:after="0"/>
      </w:pPr>
      <w:r w:rsidRPr="000B5961">
        <w:t xml:space="preserve">Ознакомление и согласие с </w:t>
      </w:r>
      <w:r>
        <w:t xml:space="preserve">условиями лицензионного договора, размещенного по ссылке </w:t>
      </w:r>
      <w:hyperlink r:id="rId6" w:history="1">
        <w:r w:rsidRPr="00C72F22">
          <w:rPr>
            <w:rStyle w:val="ac"/>
          </w:rPr>
          <w:t>https://lk.sferoom.space/public-offer</w:t>
        </w:r>
      </w:hyperlink>
      <w:r w:rsidRPr="000B5961">
        <w:t>.</w:t>
      </w:r>
    </w:p>
    <w:p w14:paraId="69D225EF" w14:textId="39A0FB0F" w:rsidR="000B5961" w:rsidRDefault="000B5961" w:rsidP="003B4EA2">
      <w:pPr>
        <w:pStyle w:val="a7"/>
        <w:numPr>
          <w:ilvl w:val="0"/>
          <w:numId w:val="2"/>
        </w:numPr>
        <w:spacing w:after="0"/>
      </w:pPr>
      <w:r w:rsidRPr="000B5961">
        <w:t xml:space="preserve">Оформление заказа на Услугу в </w:t>
      </w:r>
      <w:r>
        <w:t>соответствующем разделе Платформы</w:t>
      </w:r>
      <w:r w:rsidRPr="000B5961">
        <w:t>.</w:t>
      </w:r>
    </w:p>
    <w:p w14:paraId="66BC4BDA" w14:textId="09FE3C11" w:rsidR="000B5961" w:rsidRDefault="000B5961" w:rsidP="003B4EA2">
      <w:pPr>
        <w:pStyle w:val="a7"/>
        <w:numPr>
          <w:ilvl w:val="0"/>
          <w:numId w:val="2"/>
        </w:numPr>
        <w:spacing w:after="0"/>
      </w:pPr>
      <w:r w:rsidRPr="000B5961">
        <w:t>Оплата Услуги в полном объеме.</w:t>
      </w:r>
    </w:p>
    <w:p w14:paraId="675653AC" w14:textId="77777777" w:rsidR="00FF2E77" w:rsidRDefault="00FF2E77" w:rsidP="00D551EC">
      <w:pPr>
        <w:spacing w:after="0"/>
      </w:pPr>
    </w:p>
    <w:p w14:paraId="0F28957C" w14:textId="4B0FC6C7" w:rsidR="00FF2E77" w:rsidRDefault="00083660" w:rsidP="00D551EC">
      <w:pPr>
        <w:spacing w:after="0"/>
      </w:pPr>
      <w:r>
        <w:t xml:space="preserve">Исполнение Правил связано с ведением сторонами </w:t>
      </w:r>
      <w:r w:rsidR="00AA17A1">
        <w:t xml:space="preserve">настоящей сделки </w:t>
      </w:r>
      <w:r>
        <w:t>предпринимательской деятельности. Стороны признают, что к их правоотношениям неприменимо законодательство о защите прав потребителей.</w:t>
      </w:r>
    </w:p>
    <w:p w14:paraId="79251983" w14:textId="77777777" w:rsidR="00DA2EF8" w:rsidRDefault="00DA2EF8" w:rsidP="00D551EC">
      <w:pPr>
        <w:spacing w:after="0"/>
      </w:pPr>
    </w:p>
    <w:p w14:paraId="781C6912" w14:textId="1316289A" w:rsidR="00DA2EF8" w:rsidRDefault="00DA2EF8" w:rsidP="00D551EC">
      <w:pPr>
        <w:spacing w:after="0"/>
        <w:rPr>
          <w:b/>
          <w:bCs/>
        </w:rPr>
      </w:pPr>
      <w:r>
        <w:t>Коммуникация Сторон ведется посредством функционала Платформы.</w:t>
      </w:r>
    </w:p>
    <w:p w14:paraId="1F30F6E4" w14:textId="77777777" w:rsidR="00083660" w:rsidRDefault="00083660" w:rsidP="00D551EC">
      <w:pPr>
        <w:spacing w:after="0"/>
      </w:pPr>
    </w:p>
    <w:p w14:paraId="754EF166" w14:textId="43AE2274" w:rsidR="00D551EC" w:rsidRPr="008C4A3C" w:rsidRDefault="00D551EC" w:rsidP="008C4A3C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8C4A3C">
        <w:rPr>
          <w:b/>
          <w:bCs/>
        </w:rPr>
        <w:t xml:space="preserve">Предмет </w:t>
      </w:r>
      <w:r w:rsidR="00083660">
        <w:rPr>
          <w:b/>
          <w:bCs/>
        </w:rPr>
        <w:t>П</w:t>
      </w:r>
      <w:r w:rsidRPr="008C4A3C">
        <w:rPr>
          <w:b/>
          <w:bCs/>
        </w:rPr>
        <w:t>равил</w:t>
      </w:r>
    </w:p>
    <w:p w14:paraId="59350717" w14:textId="409CD4D0" w:rsidR="00D551EC" w:rsidRDefault="006C2AAF" w:rsidP="008C4A3C">
      <w:pPr>
        <w:pStyle w:val="a7"/>
        <w:numPr>
          <w:ilvl w:val="1"/>
          <w:numId w:val="1"/>
        </w:numPr>
        <w:spacing w:after="0"/>
        <w:ind w:left="426"/>
      </w:pPr>
      <w:r>
        <w:t>Правообладатель предоставляет Пользователю право использовать</w:t>
      </w:r>
      <w:r w:rsidR="00ED56F1">
        <w:t xml:space="preserve"> функционал Платформы, позволяющий воспроизводить</w:t>
      </w:r>
      <w:r>
        <w:t xml:space="preserve"> Нейросет</w:t>
      </w:r>
      <w:r w:rsidR="00ED56F1">
        <w:t>и</w:t>
      </w:r>
      <w:r>
        <w:t xml:space="preserve"> в составе Платформы, а Пользователь обязуется оплатить указанное право. Нейросеть представляет собой функциональн</w:t>
      </w:r>
      <w:r w:rsidR="00ED56F1">
        <w:t>о связанную</w:t>
      </w:r>
      <w:r>
        <w:t xml:space="preserve"> часть Платформы, позволяющую генерировать определенную информацию (тексты, музыкальные композиции) на основе запросов, поступающих от Пользователя</w:t>
      </w:r>
      <w:r w:rsidR="00B45D00" w:rsidRPr="00B45D00">
        <w:t>.</w:t>
      </w:r>
    </w:p>
    <w:p w14:paraId="3F34DDA8" w14:textId="6441DEF0" w:rsidR="00083660" w:rsidRDefault="004321A5" w:rsidP="00083660">
      <w:pPr>
        <w:pStyle w:val="a7"/>
        <w:numPr>
          <w:ilvl w:val="1"/>
          <w:numId w:val="1"/>
        </w:numPr>
        <w:spacing w:after="0"/>
        <w:ind w:left="426"/>
      </w:pPr>
      <w:r>
        <w:t>Права на Нейросеть принадлежат третьим лицам</w:t>
      </w:r>
      <w:r w:rsidR="00707019">
        <w:t xml:space="preserve"> в составе Платформ</w:t>
      </w:r>
      <w:r w:rsidR="00FD14B7">
        <w:t>ы</w:t>
      </w:r>
      <w:r>
        <w:t xml:space="preserve">, </w:t>
      </w:r>
      <w:r w:rsidRPr="00707019">
        <w:rPr>
          <w:highlight w:val="yellow"/>
        </w:rPr>
        <w:t>Правообладатель не контролирует информацию, вводимую Пользователями в интерфейс Нейросети, доступные на Платформе</w:t>
      </w:r>
      <w:r>
        <w:t>.</w:t>
      </w:r>
      <w:r w:rsidR="00707019">
        <w:t xml:space="preserve"> </w:t>
      </w:r>
    </w:p>
    <w:p w14:paraId="3AC83B87" w14:textId="11494C77" w:rsidR="00FD14B7" w:rsidRDefault="00ED56F1" w:rsidP="00ED56F1">
      <w:pPr>
        <w:pStyle w:val="a7"/>
        <w:numPr>
          <w:ilvl w:val="1"/>
          <w:numId w:val="1"/>
        </w:numPr>
        <w:spacing w:after="0"/>
        <w:ind w:left="426"/>
      </w:pPr>
      <w:r>
        <w:t xml:space="preserve">Правообладатель не предоставляет Пользователю права использовать Нейросеть в рамках лицензии, сублицензии или иных форм предоставления права. </w:t>
      </w:r>
      <w:r w:rsidR="00FD14B7">
        <w:t>Использование Нейросети в рамках настоящих Правил допускается исключительно в форме эксплуатации её функциональных возможностей, доступных на Платформе</w:t>
      </w:r>
      <w:r>
        <w:t xml:space="preserve"> посредством эксплуатации Платформы</w:t>
      </w:r>
      <w:r w:rsidR="00FD14B7">
        <w:t>.</w:t>
      </w:r>
      <w:r w:rsidR="00261984">
        <w:t xml:space="preserve"> Правообладатель не распространяет исходный код Нейросети и не предоставляет возможности его воспроизведения на устройствах Пользователя.</w:t>
      </w:r>
    </w:p>
    <w:p w14:paraId="23C6B770" w14:textId="77777777" w:rsidR="00FF2E77" w:rsidRDefault="00FF2E77" w:rsidP="00D551EC">
      <w:pPr>
        <w:spacing w:after="0"/>
      </w:pPr>
    </w:p>
    <w:p w14:paraId="7E7E87B5" w14:textId="0B3B3FF1" w:rsidR="004C11C5" w:rsidRDefault="004C11C5" w:rsidP="008C4A3C">
      <w:pPr>
        <w:pStyle w:val="a7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Порядок </w:t>
      </w:r>
      <w:r w:rsidR="00261984">
        <w:rPr>
          <w:b/>
          <w:bCs/>
        </w:rPr>
        <w:t>предоставления Нейросети</w:t>
      </w:r>
    </w:p>
    <w:p w14:paraId="23103AEA" w14:textId="4141F848" w:rsidR="004C11C5" w:rsidRDefault="00261984" w:rsidP="004C11C5">
      <w:pPr>
        <w:pStyle w:val="a7"/>
        <w:numPr>
          <w:ilvl w:val="1"/>
          <w:numId w:val="1"/>
        </w:numPr>
        <w:spacing w:after="0"/>
        <w:ind w:left="426"/>
      </w:pPr>
      <w:r>
        <w:t>Правообладатель предоставляет Пользователю возможность использовать Нейросеть</w:t>
      </w:r>
      <w:r w:rsidR="00874474">
        <w:t xml:space="preserve"> в объеме, предусмотренном </w:t>
      </w:r>
      <w:r w:rsidR="00895E80">
        <w:t>тарифами, размещенными на Платформе</w:t>
      </w:r>
      <w:r w:rsidR="002455DB">
        <w:t>.</w:t>
      </w:r>
    </w:p>
    <w:p w14:paraId="0FFB0F20" w14:textId="77777777" w:rsidR="00F66246" w:rsidRDefault="00895E80" w:rsidP="004C11C5">
      <w:pPr>
        <w:pStyle w:val="a7"/>
        <w:numPr>
          <w:ilvl w:val="1"/>
          <w:numId w:val="1"/>
        </w:numPr>
        <w:spacing w:after="0"/>
        <w:ind w:left="426"/>
      </w:pPr>
      <w:r>
        <w:lastRenderedPageBreak/>
        <w:t>Пользователь не использует Нейросеть в целях, противоречащих действующему законодательству РФ.</w:t>
      </w:r>
    </w:p>
    <w:p w14:paraId="1523C0A1" w14:textId="7F6C130A" w:rsidR="0085147D" w:rsidRDefault="00F66246" w:rsidP="004C11C5">
      <w:pPr>
        <w:pStyle w:val="a7"/>
        <w:numPr>
          <w:ilvl w:val="1"/>
          <w:numId w:val="1"/>
        </w:numPr>
        <w:spacing w:after="0"/>
        <w:ind w:left="426"/>
      </w:pPr>
      <w:r>
        <w:t>При использовании Нейросети Пользователь гарантирует, что был ознакомлен с правилами ее использования, установленными правообладателем Нейросети.</w:t>
      </w:r>
    </w:p>
    <w:p w14:paraId="116EBD2F" w14:textId="3C19B288" w:rsidR="00ED56F1" w:rsidRDefault="00ED56F1" w:rsidP="004C11C5">
      <w:pPr>
        <w:pStyle w:val="a7"/>
        <w:numPr>
          <w:ilvl w:val="1"/>
          <w:numId w:val="1"/>
        </w:numPr>
        <w:spacing w:after="0"/>
        <w:ind w:left="426"/>
      </w:pPr>
      <w:r>
        <w:t>Использование Нейросети в составе Платформы возможно после оплаты тарифов, размещенных на Платформе.</w:t>
      </w:r>
    </w:p>
    <w:p w14:paraId="0F6E403C" w14:textId="7838A30D" w:rsidR="000B49C7" w:rsidRDefault="000B49C7" w:rsidP="004C11C5">
      <w:pPr>
        <w:pStyle w:val="a7"/>
        <w:numPr>
          <w:ilvl w:val="1"/>
          <w:numId w:val="1"/>
        </w:numPr>
        <w:spacing w:after="0"/>
        <w:ind w:left="426"/>
      </w:pPr>
      <w:r>
        <w:t>Обязанности Правообладателя по предоставлению доступа к Нейросети посредством Платформы считаются исполненными с момента предоставления Пользователю доступа к соответствующей Нейросети в рамках Платформы.</w:t>
      </w:r>
    </w:p>
    <w:p w14:paraId="76373ED9" w14:textId="104F2191" w:rsidR="000B49C7" w:rsidRDefault="000B49C7" w:rsidP="004C11C5">
      <w:pPr>
        <w:pStyle w:val="a7"/>
        <w:numPr>
          <w:ilvl w:val="1"/>
          <w:numId w:val="1"/>
        </w:numPr>
        <w:spacing w:after="0"/>
        <w:ind w:left="426"/>
      </w:pPr>
      <w:r>
        <w:t>При вводе запросов в Нейросеть (</w:t>
      </w:r>
      <w:r w:rsidRPr="000B49C7">
        <w:t>промпт</w:t>
      </w:r>
      <w:r>
        <w:t xml:space="preserve">ов) Пользователь предоставляет Правообладателю безвозмездную и безотзывную неисключительную лицензию на использование текстов таких запросов (промптов), а также результатов генерации Нейросети, </w:t>
      </w:r>
      <w:r w:rsidR="00DE7038">
        <w:t xml:space="preserve">сформированных </w:t>
      </w:r>
      <w:r>
        <w:t>в результате ввода запроса. Лицензия предоставляется на территории всего мира, на весь срок действия исключительных прав</w:t>
      </w:r>
      <w:r w:rsidR="00C3528E">
        <w:t xml:space="preserve"> в отношении любых способов использования.</w:t>
      </w:r>
    </w:p>
    <w:p w14:paraId="06265980" w14:textId="77777777" w:rsidR="004C11C5" w:rsidRPr="004C11C5" w:rsidRDefault="004C11C5" w:rsidP="004C11C5">
      <w:pPr>
        <w:spacing w:after="0"/>
        <w:ind w:left="-6"/>
      </w:pPr>
    </w:p>
    <w:p w14:paraId="44B96EF9" w14:textId="3D40EADA" w:rsidR="00D551EC" w:rsidRPr="00FF2E77" w:rsidRDefault="00D551EC" w:rsidP="008C4A3C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FF2E77">
        <w:rPr>
          <w:b/>
          <w:bCs/>
        </w:rPr>
        <w:t>Порядок расчетов</w:t>
      </w:r>
    </w:p>
    <w:p w14:paraId="35EABD9F" w14:textId="1D399B1E" w:rsidR="003C5D83" w:rsidRDefault="003C5D83" w:rsidP="003C5D83">
      <w:pPr>
        <w:pStyle w:val="a7"/>
        <w:numPr>
          <w:ilvl w:val="1"/>
          <w:numId w:val="1"/>
        </w:numPr>
        <w:spacing w:after="0"/>
        <w:ind w:left="426"/>
      </w:pPr>
      <w:r>
        <w:t xml:space="preserve">Стоимость </w:t>
      </w:r>
      <w:r w:rsidR="00516DFA">
        <w:t>вознаграждения за использование функционала Платформы, связанного с предоставлением Нейросети,</w:t>
      </w:r>
      <w:r>
        <w:t xml:space="preserve"> указывается </w:t>
      </w:r>
      <w:r w:rsidRPr="000B5961">
        <w:t xml:space="preserve">в </w:t>
      </w:r>
      <w:r>
        <w:t>соответствующем разделе Платформы на момент оформления заказа.</w:t>
      </w:r>
    </w:p>
    <w:p w14:paraId="09795B66" w14:textId="1EBA6034" w:rsidR="003C5D83" w:rsidRDefault="003C5D83" w:rsidP="003C5D83">
      <w:pPr>
        <w:pStyle w:val="a7"/>
        <w:numPr>
          <w:ilvl w:val="1"/>
          <w:numId w:val="1"/>
        </w:numPr>
        <w:spacing w:after="0"/>
        <w:ind w:left="426"/>
      </w:pPr>
      <w:r>
        <w:t xml:space="preserve">Оплата </w:t>
      </w:r>
      <w:r w:rsidR="00516DFA">
        <w:t xml:space="preserve">вознаграждения </w:t>
      </w:r>
      <w:r>
        <w:t xml:space="preserve">производится </w:t>
      </w:r>
      <w:r w:rsidR="00516DFA">
        <w:t>Пользователем</w:t>
      </w:r>
      <w:r>
        <w:t xml:space="preserve"> в полном объеме в виде 100% предоплаты.</w:t>
      </w:r>
    </w:p>
    <w:p w14:paraId="0FB41B58" w14:textId="04AD66CB" w:rsidR="003C5D83" w:rsidRDefault="003C5D83" w:rsidP="003C5D83">
      <w:pPr>
        <w:pStyle w:val="a7"/>
        <w:numPr>
          <w:ilvl w:val="1"/>
          <w:numId w:val="1"/>
        </w:numPr>
        <w:spacing w:after="0"/>
        <w:ind w:left="426"/>
      </w:pPr>
      <w:r>
        <w:t xml:space="preserve">Моментом оплаты считается поступление денежных средств на расчетный счет </w:t>
      </w:r>
      <w:r w:rsidR="00516DFA">
        <w:t>Правообладателя</w:t>
      </w:r>
      <w:r>
        <w:t xml:space="preserve">. </w:t>
      </w:r>
      <w:r w:rsidR="00516DFA">
        <w:t xml:space="preserve">Пользователь </w:t>
      </w:r>
      <w:r>
        <w:t>вправе произвести оплату с использованием виртуального кошелька/внутреннего счета на Платформе, если такая функция предусмотрена функционалом Платформы.</w:t>
      </w:r>
    </w:p>
    <w:p w14:paraId="350444A9" w14:textId="2CE13A72" w:rsidR="00D551EC" w:rsidRDefault="00D551EC" w:rsidP="003C5D83">
      <w:pPr>
        <w:spacing w:after="0"/>
      </w:pPr>
    </w:p>
    <w:p w14:paraId="211C1B6B" w14:textId="2B419C54" w:rsidR="00D551EC" w:rsidRPr="00FF2E77" w:rsidRDefault="00D551EC" w:rsidP="008C4A3C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FF2E77">
        <w:rPr>
          <w:b/>
          <w:bCs/>
        </w:rPr>
        <w:t>Ответственность и гарантии</w:t>
      </w:r>
    </w:p>
    <w:p w14:paraId="525BC164" w14:textId="4E14AB26" w:rsidR="0085147D" w:rsidRDefault="00516DFA" w:rsidP="008C4A3C">
      <w:pPr>
        <w:pStyle w:val="a7"/>
        <w:numPr>
          <w:ilvl w:val="1"/>
          <w:numId w:val="1"/>
        </w:numPr>
        <w:spacing w:after="0"/>
        <w:ind w:left="426"/>
      </w:pPr>
      <w:r w:rsidRPr="00516DFA">
        <w:t xml:space="preserve">Правообладатель </w:t>
      </w:r>
      <w:r w:rsidR="004C11C5" w:rsidRPr="004C11C5">
        <w:t>не несет ответственности за:</w:t>
      </w:r>
    </w:p>
    <w:p w14:paraId="5D3139BB" w14:textId="072D6CC0" w:rsidR="0085147D" w:rsidRDefault="004C11C5" w:rsidP="0085147D">
      <w:pPr>
        <w:pStyle w:val="a7"/>
        <w:numPr>
          <w:ilvl w:val="2"/>
          <w:numId w:val="1"/>
        </w:numPr>
        <w:spacing w:after="0"/>
        <w:ind w:left="567" w:hanging="567"/>
      </w:pPr>
      <w:r w:rsidRPr="004C11C5">
        <w:t>Количество прослушиваний, лайков, репостов и иную статистику вовлеченности, связанную с</w:t>
      </w:r>
      <w:r w:rsidR="00470630">
        <w:t>о сгенерированными на основе запросов (</w:t>
      </w:r>
      <w:r w:rsidR="001D22FB" w:rsidRPr="001D22FB">
        <w:t>промптов</w:t>
      </w:r>
      <w:r w:rsidR="00470630">
        <w:t>) Пользователя результатами функционирования Нейросети</w:t>
      </w:r>
      <w:r w:rsidRPr="004C11C5">
        <w:t>.</w:t>
      </w:r>
    </w:p>
    <w:p w14:paraId="69810F69" w14:textId="1FB6967F" w:rsidR="0085147D" w:rsidRDefault="004C11C5" w:rsidP="0085147D">
      <w:pPr>
        <w:pStyle w:val="a7"/>
        <w:numPr>
          <w:ilvl w:val="2"/>
          <w:numId w:val="1"/>
        </w:numPr>
        <w:spacing w:after="0"/>
        <w:ind w:left="567" w:hanging="567"/>
      </w:pPr>
      <w:r w:rsidRPr="004C11C5">
        <w:t xml:space="preserve">Невозможность оказания Услуги, вызванную недоступностью, блокировкой, изменением функционала или правил </w:t>
      </w:r>
      <w:r w:rsidR="00F17E8E">
        <w:t>предоставления Нейросети её правообладателями</w:t>
      </w:r>
      <w:r w:rsidRPr="004C11C5">
        <w:t>, а также иными обстоятельствами непреодолимой силы (форс-мажор).</w:t>
      </w:r>
    </w:p>
    <w:p w14:paraId="6A058B29" w14:textId="5F12A5EA" w:rsidR="00A05134" w:rsidRDefault="004C11C5" w:rsidP="0085147D">
      <w:pPr>
        <w:pStyle w:val="a7"/>
        <w:numPr>
          <w:ilvl w:val="2"/>
          <w:numId w:val="1"/>
        </w:numPr>
        <w:spacing w:after="0"/>
        <w:ind w:left="567" w:hanging="567"/>
      </w:pPr>
      <w:r w:rsidRPr="004C11C5">
        <w:t xml:space="preserve">Содержание и качество </w:t>
      </w:r>
      <w:r w:rsidR="00B544D1">
        <w:t>результатов функционирования Нейросети, выполненных на основе запросов (промптов) Пользователя</w:t>
      </w:r>
      <w:r w:rsidR="00A05134">
        <w:t>, в том числе за отсутствие результата функционирования Нейросети на запрос (</w:t>
      </w:r>
      <w:proofErr w:type="spellStart"/>
      <w:r w:rsidR="00A05134">
        <w:t>промпт</w:t>
      </w:r>
      <w:proofErr w:type="spellEnd"/>
      <w:r w:rsidR="00A05134">
        <w:t>) Пользователя.</w:t>
      </w:r>
    </w:p>
    <w:p w14:paraId="028E18EB" w14:textId="4AC44FB4" w:rsidR="00D551EC" w:rsidRDefault="00A05134" w:rsidP="0085147D">
      <w:pPr>
        <w:pStyle w:val="a7"/>
        <w:numPr>
          <w:ilvl w:val="2"/>
          <w:numId w:val="1"/>
        </w:numPr>
        <w:spacing w:after="0"/>
        <w:ind w:left="567" w:hanging="567"/>
      </w:pPr>
      <w:r>
        <w:t>Сохранность каких-либо данных, предоставленных Пользователем в Нейросеть в составе запросов (</w:t>
      </w:r>
      <w:r w:rsidR="001D22FB" w:rsidRPr="001D22FB">
        <w:t>промптов</w:t>
      </w:r>
      <w:r>
        <w:t>)</w:t>
      </w:r>
      <w:r w:rsidR="004C11C5" w:rsidRPr="004C11C5">
        <w:t>.</w:t>
      </w:r>
    </w:p>
    <w:p w14:paraId="6A0A4B76" w14:textId="77777777" w:rsidR="00D551EC" w:rsidRDefault="00D551EC" w:rsidP="00D551EC">
      <w:pPr>
        <w:spacing w:after="0"/>
      </w:pPr>
    </w:p>
    <w:p w14:paraId="590FB59E" w14:textId="202709BB" w:rsidR="008C4A3C" w:rsidRPr="008C4A3C" w:rsidRDefault="008C4A3C" w:rsidP="008C4A3C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8C4A3C">
        <w:rPr>
          <w:b/>
          <w:bCs/>
        </w:rPr>
        <w:t>Расторжение договора</w:t>
      </w:r>
    </w:p>
    <w:p w14:paraId="5F5C4C20" w14:textId="16926281" w:rsidR="008C4A3C" w:rsidRDefault="002537B3" w:rsidP="008C4A3C">
      <w:pPr>
        <w:pStyle w:val="a7"/>
        <w:numPr>
          <w:ilvl w:val="1"/>
          <w:numId w:val="1"/>
        </w:numPr>
        <w:spacing w:after="0"/>
        <w:ind w:left="426"/>
      </w:pPr>
      <w:r>
        <w:t>Стороны вправе отказаться от настоящей сделки в случае грубого нарушения, допущенного другой Стороной.</w:t>
      </w:r>
    </w:p>
    <w:sectPr w:rsidR="008C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8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9A6CAB"/>
    <w:multiLevelType w:val="hybridMultilevel"/>
    <w:tmpl w:val="44F4C6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74627">
    <w:abstractNumId w:val="0"/>
  </w:num>
  <w:num w:numId="2" w16cid:durableId="134952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4F"/>
    <w:rsid w:val="000825A9"/>
    <w:rsid w:val="00083660"/>
    <w:rsid w:val="00090173"/>
    <w:rsid w:val="000B49C7"/>
    <w:rsid w:val="000B5961"/>
    <w:rsid w:val="001D22FB"/>
    <w:rsid w:val="002455DB"/>
    <w:rsid w:val="002537B3"/>
    <w:rsid w:val="00261984"/>
    <w:rsid w:val="00362394"/>
    <w:rsid w:val="003849D5"/>
    <w:rsid w:val="0038630D"/>
    <w:rsid w:val="00394D97"/>
    <w:rsid w:val="003B4EA2"/>
    <w:rsid w:val="003C5D83"/>
    <w:rsid w:val="004321A5"/>
    <w:rsid w:val="00470630"/>
    <w:rsid w:val="00472BC1"/>
    <w:rsid w:val="004C11C5"/>
    <w:rsid w:val="004F5CC2"/>
    <w:rsid w:val="00504E1E"/>
    <w:rsid w:val="00516DFA"/>
    <w:rsid w:val="00562B4F"/>
    <w:rsid w:val="006C2AAF"/>
    <w:rsid w:val="006D7CE0"/>
    <w:rsid w:val="00707019"/>
    <w:rsid w:val="00787021"/>
    <w:rsid w:val="0085147D"/>
    <w:rsid w:val="00874474"/>
    <w:rsid w:val="00895E80"/>
    <w:rsid w:val="008C4A3C"/>
    <w:rsid w:val="008D7CEC"/>
    <w:rsid w:val="00921F19"/>
    <w:rsid w:val="009A3B11"/>
    <w:rsid w:val="00A05134"/>
    <w:rsid w:val="00AA17A1"/>
    <w:rsid w:val="00AB39BC"/>
    <w:rsid w:val="00B058B5"/>
    <w:rsid w:val="00B100DA"/>
    <w:rsid w:val="00B45D00"/>
    <w:rsid w:val="00B544D1"/>
    <w:rsid w:val="00BE1190"/>
    <w:rsid w:val="00BF61AA"/>
    <w:rsid w:val="00C3528E"/>
    <w:rsid w:val="00D551EC"/>
    <w:rsid w:val="00DA2EF8"/>
    <w:rsid w:val="00DA44AB"/>
    <w:rsid w:val="00DE7038"/>
    <w:rsid w:val="00ED56F1"/>
    <w:rsid w:val="00EE4079"/>
    <w:rsid w:val="00EE6261"/>
    <w:rsid w:val="00F17E8E"/>
    <w:rsid w:val="00F44D82"/>
    <w:rsid w:val="00F66246"/>
    <w:rsid w:val="00FD0F5A"/>
    <w:rsid w:val="00FD14B7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8561"/>
  <w15:chartTrackingRefBased/>
  <w15:docId w15:val="{54A58361-74AD-4A7D-A5DF-42C8774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B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B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B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B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B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B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4A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sferoom.space/public-offer" TargetMode="External"/><Relationship Id="rId5" Type="http://schemas.openxmlformats.org/officeDocument/2006/relationships/hyperlink" Target="https://lk.sferoom.space/public-off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Д.</dc:creator>
  <cp:keywords/>
  <dc:description/>
  <cp:lastModifiedBy>Олег Д.</cp:lastModifiedBy>
  <cp:revision>29</cp:revision>
  <dcterms:created xsi:type="dcterms:W3CDTF">2025-09-26T15:24:00Z</dcterms:created>
  <dcterms:modified xsi:type="dcterms:W3CDTF">2026-02-05T13:56:00Z</dcterms:modified>
</cp:coreProperties>
</file>